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4" w:rsidRPr="00AB2982" w:rsidRDefault="00525D24" w:rsidP="00AB2982">
      <w:pPr>
        <w:widowControl w:val="0"/>
        <w:autoSpaceDE w:val="0"/>
        <w:autoSpaceDN w:val="0"/>
        <w:adjustRightInd w:val="0"/>
        <w:spacing w:after="0" w:line="240" w:lineRule="auto"/>
        <w:ind w:firstLine="4680"/>
        <w:outlineLvl w:val="0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 w:rsidRPr="00AB2982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525D24" w:rsidRPr="00AB2982" w:rsidRDefault="00525D24" w:rsidP="00AB2982">
      <w:pPr>
        <w:widowControl w:val="0"/>
        <w:autoSpaceDE w:val="0"/>
        <w:autoSpaceDN w:val="0"/>
        <w:adjustRightInd w:val="0"/>
        <w:spacing w:after="0" w:line="240" w:lineRule="auto"/>
        <w:ind w:firstLine="4680"/>
        <w:outlineLvl w:val="0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«Социально-экономическое  развитие </w:t>
      </w:r>
    </w:p>
    <w:p w:rsidR="00525D24" w:rsidRPr="00AB2982" w:rsidRDefault="00525D24" w:rsidP="00AB2982">
      <w:pPr>
        <w:spacing w:after="0" w:line="240" w:lineRule="auto"/>
        <w:ind w:right="-243" w:firstLine="4680"/>
        <w:rPr>
          <w:rFonts w:ascii="Times New Roman" w:hAnsi="Times New Roman"/>
          <w:b/>
          <w:caps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 Мамско-Чуйского района на 2016-2020 годы</w:t>
      </w:r>
      <w:r>
        <w:rPr>
          <w:rFonts w:ascii="Times New Roman" w:hAnsi="Times New Roman"/>
          <w:sz w:val="24"/>
          <w:szCs w:val="24"/>
        </w:rPr>
        <w:t>»</w:t>
      </w:r>
    </w:p>
    <w:p w:rsidR="00525D24" w:rsidRPr="00230E38" w:rsidRDefault="00525D24" w:rsidP="00230E38">
      <w:pPr>
        <w:pStyle w:val="ConsNormal"/>
        <w:widowControl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24" w:rsidRPr="00230E38" w:rsidRDefault="00525D24" w:rsidP="00230E38">
      <w:pPr>
        <w:widowControl w:val="0"/>
        <w:autoSpaceDE w:val="0"/>
        <w:autoSpaceDN w:val="0"/>
        <w:adjustRightInd w:val="0"/>
        <w:ind w:right="-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0E38">
        <w:rPr>
          <w:rFonts w:ascii="Times New Roman" w:hAnsi="Times New Roman"/>
          <w:b/>
          <w:sz w:val="24"/>
          <w:szCs w:val="24"/>
        </w:rPr>
        <w:t>ПАСПОРТ</w:t>
      </w:r>
    </w:p>
    <w:p w:rsidR="00525D24" w:rsidRDefault="00525D24" w:rsidP="00230E38">
      <w:pPr>
        <w:pStyle w:val="ConsNormal"/>
        <w:widowControl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38">
        <w:rPr>
          <w:rFonts w:ascii="Times New Roman" w:hAnsi="Times New Roman" w:cs="Times New Roman"/>
          <w:b/>
          <w:sz w:val="24"/>
          <w:szCs w:val="24"/>
        </w:rPr>
        <w:t>Подпрограммы «Молодежная политика Мамско-Чуйско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30E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30E3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D24" w:rsidRPr="00230E38" w:rsidRDefault="00525D24" w:rsidP="00230E38">
      <w:pPr>
        <w:pStyle w:val="ConsNormal"/>
        <w:widowControl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38">
        <w:rPr>
          <w:rFonts w:ascii="Times New Roman" w:hAnsi="Times New Roman" w:cs="Times New Roman"/>
          <w:b/>
          <w:sz w:val="24"/>
          <w:szCs w:val="24"/>
        </w:rPr>
        <w:t>на 2016-2020 годы</w:t>
      </w:r>
    </w:p>
    <w:p w:rsidR="00525D24" w:rsidRPr="00230E38" w:rsidRDefault="00525D24" w:rsidP="00230E38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230E38">
        <w:rPr>
          <w:rFonts w:ascii="Times New Roman" w:hAnsi="Times New Roman"/>
          <w:b/>
          <w:sz w:val="24"/>
          <w:szCs w:val="24"/>
        </w:rPr>
        <w:t>муниципальной Программы «Социально-экономическое развитие Мамско-Чуйского района» на 2016-2020 годы</w:t>
      </w:r>
    </w:p>
    <w:p w:rsidR="00525D24" w:rsidRPr="00230E38" w:rsidRDefault="00525D24" w:rsidP="00230E38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230E38">
        <w:rPr>
          <w:rFonts w:ascii="Times New Roman" w:hAnsi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/>
          <w:b/>
          <w:sz w:val="24"/>
          <w:szCs w:val="24"/>
        </w:rPr>
        <w:t>9</w:t>
      </w:r>
      <w:r w:rsidRPr="00230E3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840"/>
      </w:tblGrid>
      <w:tr w:rsidR="00525D24" w:rsidRPr="00237765" w:rsidTr="00237765">
        <w:tc>
          <w:tcPr>
            <w:tcW w:w="3060" w:type="dxa"/>
          </w:tcPr>
          <w:p w:rsidR="00525D24" w:rsidRPr="00237765" w:rsidRDefault="00525D24" w:rsidP="00F71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                     </w:t>
            </w:r>
          </w:p>
        </w:tc>
        <w:tc>
          <w:tcPr>
            <w:tcW w:w="6840" w:type="dxa"/>
          </w:tcPr>
          <w:p w:rsidR="00525D24" w:rsidRPr="00237765" w:rsidRDefault="00525D24" w:rsidP="00F71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Молодежная политика  Мамско-Чуйского района на 2016-2020 годы</w:t>
            </w:r>
          </w:p>
        </w:tc>
      </w:tr>
      <w:tr w:rsidR="00525D24" w:rsidRPr="00237765" w:rsidTr="00237765">
        <w:tc>
          <w:tcPr>
            <w:tcW w:w="3060" w:type="dxa"/>
          </w:tcPr>
          <w:p w:rsidR="00525D24" w:rsidRPr="00237765" w:rsidRDefault="00525D24" w:rsidP="00F71BEB">
            <w:pPr>
              <w:tabs>
                <w:tab w:val="left" w:pos="615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подпрограммы         </w:t>
            </w:r>
          </w:p>
        </w:tc>
        <w:tc>
          <w:tcPr>
            <w:tcW w:w="6840" w:type="dxa"/>
          </w:tcPr>
          <w:p w:rsidR="00525D24" w:rsidRPr="00237765" w:rsidRDefault="00525D24" w:rsidP="00F71BEB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37765">
              <w:rPr>
                <w:rFonts w:ascii="Times New Roman" w:hAnsi="Times New Roman"/>
                <w:sz w:val="24"/>
                <w:szCs w:val="24"/>
              </w:rPr>
              <w:t>по делам молодежи и 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7765">
              <w:rPr>
                <w:rFonts w:ascii="Times New Roman" w:hAnsi="Times New Roman"/>
                <w:sz w:val="24"/>
                <w:szCs w:val="24"/>
              </w:rPr>
              <w:t xml:space="preserve"> администрации Мамско-Чуйского района</w:t>
            </w:r>
          </w:p>
        </w:tc>
      </w:tr>
      <w:tr w:rsidR="00525D24" w:rsidRPr="00237765" w:rsidTr="00237765">
        <w:tc>
          <w:tcPr>
            <w:tcW w:w="3060" w:type="dxa"/>
          </w:tcPr>
          <w:p w:rsidR="00525D24" w:rsidRPr="00237765" w:rsidRDefault="00525D24" w:rsidP="00F71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Сроки реализации               подпрограммы</w:t>
            </w:r>
          </w:p>
        </w:tc>
        <w:tc>
          <w:tcPr>
            <w:tcW w:w="6840" w:type="dxa"/>
          </w:tcPr>
          <w:p w:rsidR="00525D24" w:rsidRPr="00237765" w:rsidRDefault="00525D24" w:rsidP="00F71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  <w:p w:rsidR="00525D24" w:rsidRPr="00237765" w:rsidRDefault="00525D24" w:rsidP="00F71BE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24" w:rsidRPr="00237765" w:rsidTr="00237765">
        <w:tc>
          <w:tcPr>
            <w:tcW w:w="3060" w:type="dxa"/>
          </w:tcPr>
          <w:p w:rsidR="00525D24" w:rsidRPr="00237765" w:rsidRDefault="00525D24" w:rsidP="00F71BE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Цели подпрограммы                    </w:t>
            </w:r>
          </w:p>
        </w:tc>
        <w:tc>
          <w:tcPr>
            <w:tcW w:w="6840" w:type="dxa"/>
          </w:tcPr>
          <w:p w:rsidR="00525D24" w:rsidRPr="00237765" w:rsidRDefault="00525D24" w:rsidP="00F71BE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Создание условий для развития творческого инновационного потенциала, социализации и самореализации молодежи</w:t>
            </w:r>
          </w:p>
        </w:tc>
      </w:tr>
      <w:tr w:rsidR="00525D24" w:rsidRPr="00237765" w:rsidTr="00237765">
        <w:tc>
          <w:tcPr>
            <w:tcW w:w="3060" w:type="dxa"/>
          </w:tcPr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</w:tcPr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-развивать нравственные и патриотические качества для гражданского становления 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-содействовать развитию позитивных общественных объединений, инициатив, творческой молодежи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-оказывать социально-психологическую, правовую информационную помощь молодежи в т.ч. молодой семье</w:t>
            </w:r>
          </w:p>
        </w:tc>
      </w:tr>
      <w:tr w:rsidR="00525D24" w:rsidRPr="00237765" w:rsidTr="00237765">
        <w:tc>
          <w:tcPr>
            <w:tcW w:w="3060" w:type="dxa"/>
          </w:tcPr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Основные исполнители</w:t>
            </w:r>
          </w:p>
        </w:tc>
        <w:tc>
          <w:tcPr>
            <w:tcW w:w="6840" w:type="dxa"/>
          </w:tcPr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Администрация Мамско-Чуйского района</w:t>
            </w:r>
          </w:p>
        </w:tc>
      </w:tr>
      <w:tr w:rsidR="00525D24" w:rsidRPr="00237765" w:rsidTr="00D203F7">
        <w:tc>
          <w:tcPr>
            <w:tcW w:w="3060" w:type="dxa"/>
          </w:tcPr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6840" w:type="dxa"/>
            <w:vAlign w:val="center"/>
          </w:tcPr>
          <w:p w:rsidR="00525D24" w:rsidRPr="000A46E2" w:rsidRDefault="00525D24" w:rsidP="000A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6E2">
              <w:rPr>
                <w:rFonts w:ascii="Times New Roman" w:hAnsi="Times New Roman"/>
              </w:rPr>
              <w:t>Финансирование осуществляется из бюджета Мамско-Чуйского района.</w:t>
            </w:r>
          </w:p>
          <w:p w:rsidR="00525D24" w:rsidRPr="000A46E2" w:rsidRDefault="00525D24" w:rsidP="000A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6E2">
              <w:rPr>
                <w:rFonts w:ascii="Times New Roman" w:hAnsi="Times New Roman"/>
              </w:rPr>
              <w:t xml:space="preserve">Общий объем финансирования представлен в Приложении №1 к Подпрограмме </w:t>
            </w:r>
            <w:r>
              <w:rPr>
                <w:rFonts w:ascii="Times New Roman" w:hAnsi="Times New Roman"/>
              </w:rPr>
              <w:t>9</w:t>
            </w:r>
            <w:r w:rsidRPr="000A46E2">
              <w:rPr>
                <w:rFonts w:ascii="Times New Roman" w:hAnsi="Times New Roman"/>
              </w:rPr>
              <w:t>.</w:t>
            </w:r>
          </w:p>
          <w:p w:rsidR="00525D24" w:rsidRPr="000A46E2" w:rsidRDefault="00525D24" w:rsidP="000A46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6E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6E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</w:tr>
      <w:tr w:rsidR="00525D24" w:rsidRPr="00237765" w:rsidTr="00237765">
        <w:tc>
          <w:tcPr>
            <w:tcW w:w="3060" w:type="dxa"/>
          </w:tcPr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в реализации 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</w:tcPr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 сформируется информационный банк данных о положении Молодежи в муниципальном образовании Мамско-Чуйского района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 увеличится количество участников, качество подготовки команд для участия в областных мероприятиях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 развитие волонтерского движения и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молодежного движения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 привлечение в молодежную политику  дополнительных ресурсов через участие в конкурсах грандах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 возрастет количество зарегистрированных общественных организаций на 50%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 конкурс социально значимых проектов повысит качество проводимых мероприятий, выявит новые методы работы с подростками и молодежью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- обеспечение учреждений по работе с молодежью </w:t>
            </w:r>
            <w:r w:rsidRPr="0023776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необходимым оборудованием позволит улучшить проведение содержательного досуга, привлечь большее количество подростков и молодежи</w:t>
            </w:r>
          </w:p>
          <w:p w:rsidR="00525D24" w:rsidRPr="00237765" w:rsidRDefault="00525D24" w:rsidP="00AA1E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 информационно просветительская работа повысит доступность информации, увеличит число читателей и слушателей, даст знания по правовым, здоровье сберегающим вопросам и укреплению семейных отношений</w:t>
            </w:r>
          </w:p>
        </w:tc>
      </w:tr>
      <w:tr w:rsidR="00525D24" w:rsidRPr="00237765" w:rsidTr="00237765">
        <w:tc>
          <w:tcPr>
            <w:tcW w:w="3060" w:type="dxa"/>
          </w:tcPr>
          <w:p w:rsidR="00525D24" w:rsidRPr="00237765" w:rsidRDefault="00525D24" w:rsidP="00F71BE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3776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37765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525D24" w:rsidRPr="00237765" w:rsidRDefault="00525D24" w:rsidP="00F71BE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7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37765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  осуществляется администрацией Мамско-Чуйского района</w:t>
            </w:r>
          </w:p>
        </w:tc>
      </w:tr>
    </w:tbl>
    <w:p w:rsidR="00525D24" w:rsidRDefault="00525D24" w:rsidP="00230E3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5D24" w:rsidRPr="000A46E2" w:rsidRDefault="00525D24" w:rsidP="00230E3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46E2">
        <w:rPr>
          <w:rFonts w:ascii="Times New Roman" w:hAnsi="Times New Roman"/>
          <w:sz w:val="24"/>
          <w:szCs w:val="24"/>
        </w:rPr>
        <w:t xml:space="preserve">РАЗДЕЛ 1. ХАРАКТЕРИСТИКА ТЕКУЩЕГО СОСТОЯНИЯ СФЕРЫ РЕАЛИЗАЦИИ ПОДПРОГРАММЫ 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37765">
        <w:rPr>
          <w:rFonts w:ascii="Times New Roman" w:hAnsi="Times New Roman"/>
          <w:sz w:val="24"/>
          <w:szCs w:val="24"/>
        </w:rPr>
        <w:t>Подпрограмма «Молодежная политика Мамско-Чуйского района» на 2016-2020 годы разработана в соответствии с Законом Иркутской области «О государственной молодежной политики в Иркутской области», Законом Иркутской области «Об областном государственной поддержке молодежных и детских общественных объединений в Иркутской области».</w:t>
      </w:r>
      <w:proofErr w:type="gramEnd"/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>В подпрограмме определены основные направления и приоритеты развития молодежной политики муниципального образования Мамско-Чуйский район. Реализация мероприятий данной подпрограммы будет  осуществляться за счет средств, предусмотренных местным бюджетом.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>Формируя молодежную политику, необходимо учитывать, что молодежь является одним из общественно-активных слоев населения, имеющим важный потенциальный вес в перспективе. Последнее обуславливает недопустимость недооценки роли и места молодежи.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>В соответствии со статистическими данными в муниципальном образовании Мамско-Чуйского района проживает: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 xml:space="preserve">       1460 чел. Молодежи от 14 до 30 лет, в т.ч.;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 xml:space="preserve">       540 чел. Молодежи от 14 до 19 лет – это подростки общеобразовательных учреждений;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 xml:space="preserve">       563 чел. Молодежи составляет возрастную группу от 18 до 24 лет, </w:t>
      </w:r>
      <w:proofErr w:type="gramStart"/>
      <w:r w:rsidRPr="00237765">
        <w:rPr>
          <w:rFonts w:ascii="Times New Roman" w:hAnsi="Times New Roman"/>
          <w:sz w:val="24"/>
          <w:szCs w:val="24"/>
        </w:rPr>
        <w:t>часть молодых людей этого возраста обучается, а</w:t>
      </w:r>
      <w:proofErr w:type="gramEnd"/>
      <w:r w:rsidRPr="00237765">
        <w:rPr>
          <w:rFonts w:ascii="Times New Roman" w:hAnsi="Times New Roman"/>
          <w:sz w:val="24"/>
          <w:szCs w:val="24"/>
        </w:rPr>
        <w:t xml:space="preserve"> часть – рабочая молодежь;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 xml:space="preserve">Таким образом, из количественного числа молодежи можно выделить 3 категории людей, которые требуют специализированных мер в части муниципальной молодежной политики. В соответствии с этим возможно сформулировать основные задачи реализации молодежной политики на муниципальном уровне для каждой данной категории: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28"/>
        <w:gridCol w:w="6840"/>
      </w:tblGrid>
      <w:tr w:rsidR="00525D24" w:rsidRPr="00237765" w:rsidTr="009D6E61">
        <w:tc>
          <w:tcPr>
            <w:tcW w:w="2628" w:type="dxa"/>
          </w:tcPr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6840" w:type="dxa"/>
          </w:tcPr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-развитие  познавательной активности;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-реализация  образовательных интересов во </w:t>
            </w:r>
            <w:proofErr w:type="spellStart"/>
            <w:r w:rsidRPr="00237765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237765">
              <w:rPr>
                <w:rFonts w:ascii="Times New Roman" w:hAnsi="Times New Roman"/>
                <w:sz w:val="24"/>
                <w:szCs w:val="24"/>
              </w:rPr>
              <w:t xml:space="preserve"> время;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-организация развивающего досуга и отдыха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-формирование здорового образа жизни;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 xml:space="preserve">-развитие  инициативы и общественной  активности;  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-профессиональная  ориентация и профессиональное  определение, трудовая занятость;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-развитие творческого потенциала</w:t>
            </w:r>
          </w:p>
        </w:tc>
      </w:tr>
      <w:tr w:rsidR="00525D24" w:rsidRPr="00237765" w:rsidTr="009D6E61">
        <w:tc>
          <w:tcPr>
            <w:tcW w:w="2628" w:type="dxa"/>
          </w:tcPr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Рабочая молодежь</w:t>
            </w:r>
          </w:p>
        </w:tc>
        <w:tc>
          <w:tcPr>
            <w:tcW w:w="6840" w:type="dxa"/>
          </w:tcPr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-содействие в получении и реализации знаний, умений, навыков в воспитании детей;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-содействие реализации </w:t>
            </w:r>
            <w:proofErr w:type="spellStart"/>
            <w:r w:rsidRPr="0023776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237765">
              <w:rPr>
                <w:rFonts w:ascii="Times New Roman" w:hAnsi="Times New Roman"/>
                <w:sz w:val="24"/>
                <w:szCs w:val="24"/>
              </w:rPr>
              <w:t xml:space="preserve"> интересов и отдыху, утверждению здорового образа жизни;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-поддержка творческой молодежи</w:t>
            </w:r>
          </w:p>
        </w:tc>
      </w:tr>
      <w:tr w:rsidR="00525D24" w:rsidRPr="00237765" w:rsidTr="009D6E61">
        <w:tc>
          <w:tcPr>
            <w:tcW w:w="2628" w:type="dxa"/>
          </w:tcPr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lastRenderedPageBreak/>
              <w:t>Молодая семья и дети</w:t>
            </w:r>
          </w:p>
        </w:tc>
        <w:tc>
          <w:tcPr>
            <w:tcW w:w="6840" w:type="dxa"/>
          </w:tcPr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-содействие в получении и реализации знаний, умений, навыков в воспитании детей;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-содействие в получении знаний о социальном развитии семьи;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-содействие улучшению материального положения и бытовых условий;</w:t>
            </w:r>
          </w:p>
          <w:p w:rsidR="00525D24" w:rsidRPr="00237765" w:rsidRDefault="00525D24" w:rsidP="000A4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765">
              <w:rPr>
                <w:rFonts w:ascii="Times New Roman" w:hAnsi="Times New Roman"/>
                <w:sz w:val="24"/>
                <w:szCs w:val="24"/>
              </w:rPr>
              <w:t>-содействие в охране здоровья родителей и детей</w:t>
            </w:r>
          </w:p>
        </w:tc>
      </w:tr>
    </w:tbl>
    <w:p w:rsidR="00525D24" w:rsidRDefault="00525D24" w:rsidP="000A46E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 xml:space="preserve">        </w:t>
      </w:r>
    </w:p>
    <w:p w:rsidR="00525D24" w:rsidRPr="000A46E2" w:rsidRDefault="00525D24" w:rsidP="000A46E2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>Необходимость принятия подпрограммы «Молодежная политика Мамско-Чуйского района» на 2016-2020 годы обусловлена следующими аспектами: экономической неустойчивостью, социальное разделение общества, потеря духовных ценностей формируют негативное влияние на сознание населения, в особенности на молодежь. Большую роль в формировании личности молодого человека играют факторы, связанны с использованием им своего свободного от учебы или работы времени. При недостаточной организации содержательного досуга молодые люди объединяются в неформальные группы. При этом в молодежной среде распространяются различные негативные явления, в т.ч. наркомания преступность. В свою очередь, они порождают другие проблемы -  нежелание учиться, работать, служить в армии, создаются непрочные семьи и т.д. Слабая информированность молодежи, правовая безграмотность часто  становятся причинами совершения нарушений и преступлений. Недостаточная поддержка молодежных и детских объединений влияет на качественные показатели деятельности.</w:t>
      </w:r>
    </w:p>
    <w:p w:rsidR="00525D24" w:rsidRDefault="00525D24" w:rsidP="000A46E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46E2">
        <w:rPr>
          <w:rFonts w:ascii="Times New Roman" w:hAnsi="Times New Roman"/>
          <w:sz w:val="24"/>
          <w:szCs w:val="24"/>
        </w:rPr>
        <w:t>РАЗДЕЛ 2. ЦЕЛЬ И ЗАДАЧИ  ПОДПРОГРАММЫ</w:t>
      </w:r>
    </w:p>
    <w:p w:rsidR="00525D24" w:rsidRDefault="00525D24" w:rsidP="000A46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с</w:t>
      </w:r>
      <w:r w:rsidRPr="00237765">
        <w:rPr>
          <w:rFonts w:ascii="Times New Roman" w:hAnsi="Times New Roman"/>
          <w:sz w:val="24"/>
          <w:szCs w:val="24"/>
        </w:rPr>
        <w:t>оздание условий для развития творческого инновационного потенциала, социализации и самореализации молодежи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525D24" w:rsidRDefault="00525D24" w:rsidP="000A46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Поставленные задачи направлены на </w:t>
      </w:r>
      <w:r w:rsidRPr="00237765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237765">
        <w:rPr>
          <w:rFonts w:ascii="Times New Roman" w:hAnsi="Times New Roman"/>
          <w:sz w:val="24"/>
          <w:szCs w:val="24"/>
        </w:rPr>
        <w:t xml:space="preserve"> нравственны</w:t>
      </w:r>
      <w:r>
        <w:rPr>
          <w:rFonts w:ascii="Times New Roman" w:hAnsi="Times New Roman"/>
          <w:sz w:val="24"/>
          <w:szCs w:val="24"/>
        </w:rPr>
        <w:t>х</w:t>
      </w:r>
      <w:r w:rsidRPr="00237765">
        <w:rPr>
          <w:rFonts w:ascii="Times New Roman" w:hAnsi="Times New Roman"/>
          <w:sz w:val="24"/>
          <w:szCs w:val="24"/>
        </w:rPr>
        <w:t xml:space="preserve"> и патриотически</w:t>
      </w:r>
      <w:r>
        <w:rPr>
          <w:rFonts w:ascii="Times New Roman" w:hAnsi="Times New Roman"/>
          <w:sz w:val="24"/>
          <w:szCs w:val="24"/>
        </w:rPr>
        <w:t>х</w:t>
      </w:r>
      <w:r w:rsidRPr="00237765">
        <w:rPr>
          <w:rFonts w:ascii="Times New Roman" w:hAnsi="Times New Roman"/>
          <w:sz w:val="24"/>
          <w:szCs w:val="24"/>
        </w:rPr>
        <w:t xml:space="preserve"> каче</w:t>
      </w:r>
      <w:proofErr w:type="gramStart"/>
      <w:r w:rsidRPr="00237765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дл</w:t>
      </w:r>
      <w:proofErr w:type="gramEnd"/>
      <w:r>
        <w:rPr>
          <w:rFonts w:ascii="Times New Roman" w:hAnsi="Times New Roman"/>
          <w:sz w:val="24"/>
          <w:szCs w:val="24"/>
        </w:rPr>
        <w:t xml:space="preserve">я гражданского становления; </w:t>
      </w:r>
      <w:r w:rsidRPr="00237765">
        <w:rPr>
          <w:rFonts w:ascii="Times New Roman" w:hAnsi="Times New Roman"/>
          <w:sz w:val="24"/>
          <w:szCs w:val="24"/>
        </w:rPr>
        <w:t>содейств</w:t>
      </w:r>
      <w:r>
        <w:rPr>
          <w:rFonts w:ascii="Times New Roman" w:hAnsi="Times New Roman"/>
          <w:sz w:val="24"/>
          <w:szCs w:val="24"/>
        </w:rPr>
        <w:t>ие</w:t>
      </w:r>
      <w:r w:rsidRPr="00237765">
        <w:rPr>
          <w:rFonts w:ascii="Times New Roman" w:hAnsi="Times New Roman"/>
          <w:sz w:val="24"/>
          <w:szCs w:val="24"/>
        </w:rPr>
        <w:t xml:space="preserve"> развитию позитивных общественных объединений, инициатив, творческой молодежи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37765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ание</w:t>
      </w:r>
      <w:r w:rsidRPr="00237765">
        <w:rPr>
          <w:rFonts w:ascii="Times New Roman" w:hAnsi="Times New Roman"/>
          <w:sz w:val="24"/>
          <w:szCs w:val="24"/>
        </w:rPr>
        <w:t xml:space="preserve"> социально-психологическ</w:t>
      </w:r>
      <w:r>
        <w:rPr>
          <w:rFonts w:ascii="Times New Roman" w:hAnsi="Times New Roman"/>
          <w:sz w:val="24"/>
          <w:szCs w:val="24"/>
        </w:rPr>
        <w:t>ой</w:t>
      </w:r>
      <w:r w:rsidRPr="00237765">
        <w:rPr>
          <w:rFonts w:ascii="Times New Roman" w:hAnsi="Times New Roman"/>
          <w:sz w:val="24"/>
          <w:szCs w:val="24"/>
        </w:rPr>
        <w:t>, правов</w:t>
      </w:r>
      <w:r>
        <w:rPr>
          <w:rFonts w:ascii="Times New Roman" w:hAnsi="Times New Roman"/>
          <w:sz w:val="24"/>
          <w:szCs w:val="24"/>
        </w:rPr>
        <w:t>ой</w:t>
      </w:r>
      <w:r w:rsidRPr="00237765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ой</w:t>
      </w:r>
      <w:r w:rsidRPr="00237765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Pr="00237765">
        <w:rPr>
          <w:rFonts w:ascii="Times New Roman" w:hAnsi="Times New Roman"/>
          <w:sz w:val="24"/>
          <w:szCs w:val="24"/>
        </w:rPr>
        <w:t xml:space="preserve"> молодежи</w:t>
      </w:r>
      <w:r>
        <w:rPr>
          <w:rFonts w:ascii="Times New Roman" w:hAnsi="Times New Roman"/>
          <w:sz w:val="24"/>
          <w:szCs w:val="24"/>
        </w:rPr>
        <w:t>,</w:t>
      </w:r>
      <w:r w:rsidRPr="00237765">
        <w:rPr>
          <w:rFonts w:ascii="Times New Roman" w:hAnsi="Times New Roman"/>
          <w:sz w:val="24"/>
          <w:szCs w:val="24"/>
        </w:rPr>
        <w:t xml:space="preserve"> в т.ч. молодой семье</w:t>
      </w:r>
    </w:p>
    <w:p w:rsidR="00525D24" w:rsidRDefault="00525D24" w:rsidP="00230E3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5D24" w:rsidRDefault="00525D24" w:rsidP="00230E3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46E2">
        <w:rPr>
          <w:rFonts w:ascii="Times New Roman" w:hAnsi="Times New Roman"/>
          <w:sz w:val="24"/>
          <w:szCs w:val="24"/>
        </w:rPr>
        <w:t>РАЗДЕЛ 3. РЕСУРСНОЕ ОБЕСПЕЧЕНИЕ ПОДПРОГРАММЫ</w:t>
      </w:r>
    </w:p>
    <w:p w:rsidR="00525D24" w:rsidRPr="000A46E2" w:rsidRDefault="00525D24" w:rsidP="000A46E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A46E2">
        <w:rPr>
          <w:rFonts w:ascii="Times New Roman" w:hAnsi="Times New Roman"/>
          <w:sz w:val="24"/>
          <w:szCs w:val="24"/>
        </w:rPr>
        <w:t>Финансирование муниципальной подпрограммы «</w:t>
      </w:r>
      <w:r w:rsidRPr="00237765">
        <w:rPr>
          <w:rFonts w:ascii="Times New Roman" w:hAnsi="Times New Roman"/>
          <w:sz w:val="24"/>
          <w:szCs w:val="24"/>
        </w:rPr>
        <w:t>Молодежная политика Мамско-Чуйского района</w:t>
      </w:r>
      <w:r w:rsidRPr="000A46E2">
        <w:rPr>
          <w:rFonts w:ascii="Times New Roman" w:hAnsi="Times New Roman"/>
          <w:sz w:val="24"/>
          <w:szCs w:val="24"/>
        </w:rPr>
        <w:t xml:space="preserve">» на период 2016-2020 годы осуществляется за счет средств  бюджета муниципального образования Мамско-Чуйского района в соответствии с решением Думы муниципального образования Мамско-Чуйского района о бюджете на очередной финансовый год и плановый период. </w:t>
      </w:r>
    </w:p>
    <w:p w:rsidR="00525D24" w:rsidRPr="000A46E2" w:rsidRDefault="00525D24" w:rsidP="000A46E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A46E2">
        <w:rPr>
          <w:rFonts w:ascii="Times New Roman" w:hAnsi="Times New Roman"/>
          <w:sz w:val="24"/>
          <w:szCs w:val="24"/>
        </w:rPr>
        <w:t xml:space="preserve">Объем финансирования из районного бюджета с разбивкой по мероприятиям представлен в Приложении №1 к Подпрограмме </w:t>
      </w:r>
      <w:r>
        <w:rPr>
          <w:rFonts w:ascii="Times New Roman" w:hAnsi="Times New Roman"/>
          <w:sz w:val="24"/>
          <w:szCs w:val="24"/>
        </w:rPr>
        <w:t>9</w:t>
      </w:r>
      <w:r w:rsidRPr="000A46E2">
        <w:rPr>
          <w:rFonts w:ascii="Times New Roman" w:hAnsi="Times New Roman"/>
          <w:sz w:val="24"/>
          <w:szCs w:val="24"/>
        </w:rPr>
        <w:t>.</w:t>
      </w:r>
    </w:p>
    <w:p w:rsidR="00525D24" w:rsidRPr="000A46E2" w:rsidRDefault="00525D24" w:rsidP="00230E3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5D24" w:rsidRDefault="00525D24" w:rsidP="000A46E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46E2">
        <w:rPr>
          <w:rFonts w:ascii="Times New Roman" w:hAnsi="Times New Roman"/>
          <w:bCs/>
          <w:sz w:val="24"/>
          <w:szCs w:val="24"/>
        </w:rPr>
        <w:t xml:space="preserve">РАЗДЕЛ 4. МЕХАНИЗМ РЕАЛИЗАЦИИ ПОДПРОГРАММЫ И </w:t>
      </w:r>
      <w:proofErr w:type="gramStart"/>
      <w:r w:rsidRPr="000A46E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A46E2">
        <w:rPr>
          <w:rFonts w:ascii="Times New Roman" w:hAnsi="Times New Roman"/>
          <w:bCs/>
          <w:sz w:val="24"/>
          <w:szCs w:val="24"/>
        </w:rPr>
        <w:t xml:space="preserve"> ХОДОМ ЕЁ РЕАЛИЗАЦИИ</w:t>
      </w:r>
    </w:p>
    <w:p w:rsidR="00525D24" w:rsidRDefault="00525D24" w:rsidP="000A46E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37765">
        <w:rPr>
          <w:rFonts w:ascii="Times New Roman" w:hAnsi="Times New Roman"/>
          <w:sz w:val="24"/>
          <w:szCs w:val="24"/>
        </w:rPr>
        <w:t xml:space="preserve">Мероприятия подпрограммы предусматривают непосредственное участие в них самой молодежи, вовлечение в общественные организации, клубы по месту жительства подростков и молодежи, развитие материально-технической базы учреждений по работе с молодежью, </w:t>
      </w:r>
      <w:r w:rsidRPr="00237765">
        <w:rPr>
          <w:rFonts w:ascii="Times New Roman" w:hAnsi="Times New Roman"/>
          <w:sz w:val="24"/>
          <w:szCs w:val="24"/>
        </w:rPr>
        <w:lastRenderedPageBreak/>
        <w:t>общественных объединений и информационно-просветительской деятельности. Исходя из этого, молодежная политика должна осуществляться поэтапно, и данная программа является первым этапом, после ее реализации и анализа необходимо начинать следующий этап создание базы для реализации молодежной политики</w:t>
      </w:r>
    </w:p>
    <w:p w:rsidR="00525D24" w:rsidRPr="00237765" w:rsidRDefault="00525D24" w:rsidP="000A46E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377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7765">
        <w:rPr>
          <w:rFonts w:ascii="Times New Roman" w:hAnsi="Times New Roman"/>
          <w:sz w:val="24"/>
          <w:szCs w:val="24"/>
        </w:rPr>
        <w:t xml:space="preserve"> исполнением подпрограммы осуществляется администрацией Мамско-Чуйского района.</w:t>
      </w:r>
    </w:p>
    <w:p w:rsidR="00525D24" w:rsidRPr="000A46E2" w:rsidRDefault="00525D24" w:rsidP="000A46E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23776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делам молодежи</w:t>
      </w:r>
      <w:r w:rsidRPr="00237765">
        <w:rPr>
          <w:rFonts w:ascii="Times New Roman" w:hAnsi="Times New Roman"/>
          <w:sz w:val="24"/>
          <w:szCs w:val="24"/>
        </w:rPr>
        <w:t xml:space="preserve"> и спорт</w:t>
      </w:r>
      <w:r>
        <w:rPr>
          <w:rFonts w:ascii="Times New Roman" w:hAnsi="Times New Roman"/>
          <w:sz w:val="24"/>
          <w:szCs w:val="24"/>
        </w:rPr>
        <w:t>а</w:t>
      </w:r>
      <w:r w:rsidRPr="00237765">
        <w:rPr>
          <w:rFonts w:ascii="Times New Roman" w:hAnsi="Times New Roman"/>
          <w:sz w:val="24"/>
          <w:szCs w:val="24"/>
        </w:rPr>
        <w:t xml:space="preserve"> администрации района осуществляет организацию, координацию мероприятий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ситуации.</w:t>
      </w:r>
    </w:p>
    <w:p w:rsidR="00525D24" w:rsidRPr="00237765" w:rsidRDefault="00525D24" w:rsidP="00E40A9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24" w:rsidRPr="00237765" w:rsidRDefault="00525D24" w:rsidP="00E40A9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24" w:rsidRPr="00237765" w:rsidRDefault="00525D24" w:rsidP="00F71BE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5D24" w:rsidRPr="00237765" w:rsidRDefault="00525D24" w:rsidP="00F71BE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5D24" w:rsidRDefault="00525D24" w:rsidP="00F71BEB">
      <w:pPr>
        <w:spacing w:line="240" w:lineRule="auto"/>
        <w:rPr>
          <w:rFonts w:ascii="Times New Roman" w:hAnsi="Times New Roman"/>
          <w:sz w:val="24"/>
          <w:szCs w:val="24"/>
        </w:rPr>
        <w:sectPr w:rsidR="00525D24" w:rsidSect="00AB2982">
          <w:pgSz w:w="11906" w:h="16838"/>
          <w:pgMar w:top="719" w:right="566" w:bottom="899" w:left="1701" w:header="708" w:footer="708" w:gutter="0"/>
          <w:cols w:space="708"/>
          <w:docGrid w:linePitch="360"/>
        </w:sectPr>
      </w:pPr>
    </w:p>
    <w:p w:rsidR="00525D24" w:rsidRPr="00145F4D" w:rsidRDefault="00525D24" w:rsidP="00145F4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145F4D">
        <w:rPr>
          <w:rFonts w:ascii="Times New Roman" w:hAnsi="Times New Roman"/>
          <w:sz w:val="20"/>
          <w:szCs w:val="20"/>
        </w:rPr>
        <w:lastRenderedPageBreak/>
        <w:t xml:space="preserve">Приложение к Подпрограмме </w:t>
      </w:r>
      <w:r>
        <w:rPr>
          <w:rFonts w:ascii="Times New Roman" w:hAnsi="Times New Roman"/>
          <w:sz w:val="20"/>
          <w:szCs w:val="20"/>
        </w:rPr>
        <w:t>9</w:t>
      </w:r>
    </w:p>
    <w:p w:rsidR="00525D24" w:rsidRPr="00145F4D" w:rsidRDefault="00525D24" w:rsidP="00145F4D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0"/>
          <w:szCs w:val="20"/>
        </w:rPr>
      </w:pPr>
    </w:p>
    <w:p w:rsidR="00525D24" w:rsidRDefault="00525D24" w:rsidP="00145F4D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0"/>
          <w:szCs w:val="20"/>
        </w:rPr>
      </w:pPr>
      <w:r w:rsidRPr="00145F4D">
        <w:rPr>
          <w:rFonts w:ascii="Times New Roman" w:hAnsi="Times New Roman"/>
          <w:sz w:val="20"/>
          <w:szCs w:val="20"/>
        </w:rPr>
        <w:t xml:space="preserve">Ресурсное обеспечение подпрограмм и мероприятий Муниципальной программы "Социально-экономическое развитие Мамско-Чуйского района"  </w:t>
      </w:r>
    </w:p>
    <w:p w:rsidR="00525D24" w:rsidRPr="00145F4D" w:rsidRDefault="00525D24" w:rsidP="00145F4D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0"/>
          <w:szCs w:val="20"/>
        </w:rPr>
      </w:pPr>
      <w:r w:rsidRPr="00145F4D">
        <w:rPr>
          <w:rFonts w:ascii="Times New Roman" w:hAnsi="Times New Roman"/>
          <w:sz w:val="20"/>
          <w:szCs w:val="20"/>
        </w:rPr>
        <w:t>на 2016-2020гг за счет средств бюджета администрации Мамско-Чуйского района</w:t>
      </w:r>
    </w:p>
    <w:tbl>
      <w:tblPr>
        <w:tblW w:w="22719" w:type="dxa"/>
        <w:tblInd w:w="108" w:type="dxa"/>
        <w:tblLook w:val="0000"/>
      </w:tblPr>
      <w:tblGrid>
        <w:gridCol w:w="900"/>
        <w:gridCol w:w="13618"/>
        <w:gridCol w:w="872"/>
        <w:gridCol w:w="1045"/>
        <w:gridCol w:w="1218"/>
        <w:gridCol w:w="1185"/>
        <w:gridCol w:w="1247"/>
        <w:gridCol w:w="1080"/>
        <w:gridCol w:w="1554"/>
      </w:tblGrid>
      <w:tr w:rsidR="00525D24" w:rsidRPr="00145F4D" w:rsidTr="00792C06">
        <w:trPr>
          <w:trHeight w:val="5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RANGE!B1:J18"/>
            <w:bookmarkEnd w:id="0"/>
          </w:p>
        </w:tc>
        <w:tc>
          <w:tcPr>
            <w:tcW w:w="13618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3392" w:type="dxa"/>
              <w:tblLook w:val="0000"/>
            </w:tblPr>
            <w:tblGrid>
              <w:gridCol w:w="607"/>
              <w:gridCol w:w="5656"/>
              <w:gridCol w:w="1004"/>
              <w:gridCol w:w="900"/>
              <w:gridCol w:w="1080"/>
              <w:gridCol w:w="442"/>
              <w:gridCol w:w="458"/>
              <w:gridCol w:w="1080"/>
              <w:gridCol w:w="900"/>
              <w:gridCol w:w="1265"/>
            </w:tblGrid>
            <w:tr w:rsidR="00525D24" w:rsidRPr="00145F4D" w:rsidTr="00882BC3">
              <w:trPr>
                <w:trHeight w:val="51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913A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подпрограмм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913A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913A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КОСГУ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45F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2016 факт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45F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45F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45F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145F4D" w:rsidRDefault="00525D24" w:rsidP="00145F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525D24" w:rsidRPr="00145F4D" w:rsidTr="00882BC3">
              <w:trPr>
                <w:trHeight w:val="457"/>
              </w:trPr>
              <w:tc>
                <w:tcPr>
                  <w:tcW w:w="6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5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525D24" w:rsidRPr="00882BC3" w:rsidRDefault="00525D24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Подпрограмма "Молодёжная политика Мамско-Чуйского района" на 2016-2020 годы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90,775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154,000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154,000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270,000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270,000</w:t>
                  </w:r>
                </w:p>
              </w:tc>
            </w:tr>
            <w:tr w:rsidR="00525D24" w:rsidRPr="00145F4D" w:rsidTr="00882BC3">
              <w:trPr>
                <w:trHeight w:val="435"/>
              </w:trPr>
              <w:tc>
                <w:tcPr>
                  <w:tcW w:w="6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5D24" w:rsidRPr="00882BC3" w:rsidRDefault="00525D2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мероприятие: Проведение праздников, конкурсов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90,775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154,000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154,000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270,000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270,000</w:t>
                  </w:r>
                </w:p>
              </w:tc>
            </w:tr>
            <w:tr w:rsidR="00525D24" w:rsidRPr="00145F4D" w:rsidTr="00882BC3">
              <w:trPr>
                <w:trHeight w:val="593"/>
              </w:trPr>
              <w:tc>
                <w:tcPr>
                  <w:tcW w:w="6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25D24" w:rsidRPr="00882BC3" w:rsidRDefault="00525D2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Мероприятие:  Транспортные расходы по проезду на туристические слеты, зарницу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525D24" w:rsidRPr="00145F4D" w:rsidTr="00882BC3">
              <w:trPr>
                <w:trHeight w:val="491"/>
              </w:trPr>
              <w:tc>
                <w:tcPr>
                  <w:tcW w:w="6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5D24" w:rsidRPr="00882BC3" w:rsidRDefault="00525D2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Мероприятие: Приобретение наградной продукции 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67,275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68,000</w:t>
                  </w:r>
                </w:p>
              </w:tc>
            </w:tr>
            <w:tr w:rsidR="00525D24" w:rsidRPr="00145F4D" w:rsidTr="00882BC3">
              <w:trPr>
                <w:trHeight w:val="634"/>
              </w:trPr>
              <w:tc>
                <w:tcPr>
                  <w:tcW w:w="6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25D24" w:rsidRPr="00882BC3" w:rsidRDefault="00525D2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Мероприятие: Приобретение спортивного, туристического снаряжения 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116,000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116,000</w:t>
                  </w:r>
                </w:p>
              </w:tc>
            </w:tr>
            <w:tr w:rsidR="00525D24" w:rsidRPr="00145F4D" w:rsidTr="00882BC3">
              <w:trPr>
                <w:trHeight w:val="548"/>
              </w:trPr>
              <w:tc>
                <w:tcPr>
                  <w:tcW w:w="6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25D24" w:rsidRPr="00882BC3" w:rsidRDefault="00525D2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Мероприятие: Организация питания для военно-спортивной игры "Зарница", для районных слетов туристов, краеведов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D24" w:rsidRPr="00882BC3" w:rsidRDefault="00525D24" w:rsidP="00882B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23,500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85377A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  <w:r w:rsidR="00525D24" w:rsidRPr="00882BC3">
                    <w:rPr>
                      <w:rFonts w:ascii="Times New Roman" w:hAnsi="Times New Roman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25D24" w:rsidRPr="00882BC3" w:rsidRDefault="00525D24" w:rsidP="00882BC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BC3">
                    <w:rPr>
                      <w:rFonts w:ascii="Times New Roman" w:hAnsi="Times New Roman"/>
                      <w:sz w:val="20"/>
                      <w:szCs w:val="20"/>
                    </w:rPr>
                    <w:t>36,000</w:t>
                  </w:r>
                </w:p>
              </w:tc>
            </w:tr>
            <w:tr w:rsidR="00525D24" w:rsidRPr="00145F4D" w:rsidTr="00145F4D">
              <w:trPr>
                <w:gridAfter w:val="4"/>
                <w:wAfter w:w="3703" w:type="dxa"/>
                <w:trHeight w:val="525"/>
              </w:trPr>
              <w:tc>
                <w:tcPr>
                  <w:tcW w:w="9689" w:type="dxa"/>
                  <w:gridSpan w:val="6"/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Составитель</w:t>
                  </w:r>
                </w:p>
              </w:tc>
            </w:tr>
            <w:tr w:rsidR="00525D24" w:rsidRPr="00145F4D" w:rsidTr="00145F4D">
              <w:trPr>
                <w:gridAfter w:val="4"/>
                <w:wAfter w:w="3703" w:type="dxa"/>
                <w:trHeight w:val="80"/>
              </w:trPr>
              <w:tc>
                <w:tcPr>
                  <w:tcW w:w="9689" w:type="dxa"/>
                  <w:gridSpan w:val="6"/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</w:t>
                  </w: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</w:t>
                  </w:r>
                  <w:r w:rsidR="0085377A">
                    <w:rPr>
                      <w:rFonts w:ascii="Times New Roman" w:hAnsi="Times New Roman"/>
                      <w:sz w:val="20"/>
                      <w:szCs w:val="20"/>
                    </w:rPr>
                    <w:t>ам молодежи и спорту Анкудинов И.М.</w:t>
                  </w: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</w:t>
                  </w:r>
                </w:p>
              </w:tc>
            </w:tr>
            <w:tr w:rsidR="00525D24" w:rsidRPr="00145F4D" w:rsidTr="00145F4D">
              <w:trPr>
                <w:gridAfter w:val="4"/>
                <w:wAfter w:w="3703" w:type="dxa"/>
                <w:trHeight w:val="80"/>
              </w:trPr>
              <w:tc>
                <w:tcPr>
                  <w:tcW w:w="9689" w:type="dxa"/>
                  <w:gridSpan w:val="6"/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Согласовано:</w:t>
                  </w:r>
                </w:p>
              </w:tc>
            </w:tr>
            <w:tr w:rsidR="00525D24" w:rsidRPr="00145F4D" w:rsidTr="00145F4D">
              <w:trPr>
                <w:gridAfter w:val="4"/>
                <w:wAfter w:w="3703" w:type="dxa"/>
                <w:trHeight w:val="118"/>
              </w:trPr>
              <w:tc>
                <w:tcPr>
                  <w:tcW w:w="9689" w:type="dxa"/>
                  <w:gridSpan w:val="6"/>
                  <w:noWrap/>
                  <w:vAlign w:val="bottom"/>
                </w:tcPr>
                <w:p w:rsidR="00525D24" w:rsidRPr="00145F4D" w:rsidRDefault="00525D24" w:rsidP="001A3F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5F4D">
                    <w:rPr>
                      <w:rFonts w:ascii="Times New Roman" w:hAnsi="Times New Roman"/>
                      <w:sz w:val="20"/>
                      <w:szCs w:val="20"/>
                    </w:rPr>
                    <w:t>Главный бухгалтер Ковалева С.Н. _______________</w:t>
                  </w:r>
                </w:p>
              </w:tc>
            </w:tr>
          </w:tbl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5D24" w:rsidRPr="00145F4D" w:rsidRDefault="00525D24" w:rsidP="001A3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D24" w:rsidRPr="00145F4D" w:rsidRDefault="00525D24" w:rsidP="00F71BEB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25D24" w:rsidRPr="00145F4D" w:rsidSect="00145F4D">
      <w:pgSz w:w="16838" w:h="11906" w:orient="landscape"/>
      <w:pgMar w:top="851" w:right="902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BEB"/>
    <w:rsid w:val="000318E4"/>
    <w:rsid w:val="00033656"/>
    <w:rsid w:val="00034C7A"/>
    <w:rsid w:val="00047B62"/>
    <w:rsid w:val="00085A01"/>
    <w:rsid w:val="000A46E2"/>
    <w:rsid w:val="000B05BE"/>
    <w:rsid w:val="001440E6"/>
    <w:rsid w:val="00145F4D"/>
    <w:rsid w:val="00166CE5"/>
    <w:rsid w:val="001913AE"/>
    <w:rsid w:val="001943C4"/>
    <w:rsid w:val="001A3F07"/>
    <w:rsid w:val="001C1F7D"/>
    <w:rsid w:val="00230E38"/>
    <w:rsid w:val="002318F4"/>
    <w:rsid w:val="00237765"/>
    <w:rsid w:val="00262870"/>
    <w:rsid w:val="002813A8"/>
    <w:rsid w:val="002B6CE6"/>
    <w:rsid w:val="003378E0"/>
    <w:rsid w:val="00367EB6"/>
    <w:rsid w:val="003849FC"/>
    <w:rsid w:val="003E4600"/>
    <w:rsid w:val="003F1C92"/>
    <w:rsid w:val="0040175A"/>
    <w:rsid w:val="00443C2E"/>
    <w:rsid w:val="00451BD1"/>
    <w:rsid w:val="004E3527"/>
    <w:rsid w:val="00525D24"/>
    <w:rsid w:val="00553E2A"/>
    <w:rsid w:val="00563818"/>
    <w:rsid w:val="005C60D1"/>
    <w:rsid w:val="00602C36"/>
    <w:rsid w:val="00615B8A"/>
    <w:rsid w:val="00672916"/>
    <w:rsid w:val="006A0876"/>
    <w:rsid w:val="006A5356"/>
    <w:rsid w:val="00792C06"/>
    <w:rsid w:val="00852201"/>
    <w:rsid w:val="0085377A"/>
    <w:rsid w:val="00875683"/>
    <w:rsid w:val="00882BC3"/>
    <w:rsid w:val="008957C3"/>
    <w:rsid w:val="008D6201"/>
    <w:rsid w:val="00944DD4"/>
    <w:rsid w:val="00966ACD"/>
    <w:rsid w:val="009960AB"/>
    <w:rsid w:val="009C1FA9"/>
    <w:rsid w:val="009C429C"/>
    <w:rsid w:val="009D6E61"/>
    <w:rsid w:val="00A03DEF"/>
    <w:rsid w:val="00A607E4"/>
    <w:rsid w:val="00AA1E83"/>
    <w:rsid w:val="00AB2982"/>
    <w:rsid w:val="00B13C9D"/>
    <w:rsid w:val="00B44AEA"/>
    <w:rsid w:val="00B80597"/>
    <w:rsid w:val="00BA06A6"/>
    <w:rsid w:val="00C07DB0"/>
    <w:rsid w:val="00C1051B"/>
    <w:rsid w:val="00CB22A3"/>
    <w:rsid w:val="00CB6252"/>
    <w:rsid w:val="00CE38C2"/>
    <w:rsid w:val="00D030D3"/>
    <w:rsid w:val="00D203F7"/>
    <w:rsid w:val="00D54E73"/>
    <w:rsid w:val="00D829D5"/>
    <w:rsid w:val="00DC55C4"/>
    <w:rsid w:val="00E37ABD"/>
    <w:rsid w:val="00E40A94"/>
    <w:rsid w:val="00EA0D79"/>
    <w:rsid w:val="00EA36E2"/>
    <w:rsid w:val="00EE3BCB"/>
    <w:rsid w:val="00EE7586"/>
    <w:rsid w:val="00F16531"/>
    <w:rsid w:val="00F543B5"/>
    <w:rsid w:val="00F71BEB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30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uiPriority w:val="99"/>
    <w:rsid w:val="00230E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4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051B"/>
    <w:rPr>
      <w:rFonts w:ascii="Times New Roman" w:hAnsi="Times New Roman" w:cs="Times New Roman"/>
      <w:sz w:val="2"/>
    </w:rPr>
  </w:style>
  <w:style w:type="paragraph" w:customStyle="1" w:styleId="1">
    <w:name w:val="Знак1"/>
    <w:basedOn w:val="a"/>
    <w:uiPriority w:val="99"/>
    <w:rsid w:val="0023776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377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0A46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A4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4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1388</Words>
  <Characters>7914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Анкудинов И.М.</cp:lastModifiedBy>
  <cp:revision>32</cp:revision>
  <cp:lastPrinted>2017-11-13T07:33:00Z</cp:lastPrinted>
  <dcterms:created xsi:type="dcterms:W3CDTF">2015-04-08T01:34:00Z</dcterms:created>
  <dcterms:modified xsi:type="dcterms:W3CDTF">2018-09-12T05:52:00Z</dcterms:modified>
</cp:coreProperties>
</file>